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4D288B" w14:paraId="6A04AD59" w14:textId="77777777">
        <w:trPr>
          <w:cantSplit/>
          <w:trHeight w:val="227"/>
        </w:trPr>
        <w:tc>
          <w:tcPr>
            <w:tcW w:w="2522" w:type="pct"/>
          </w:tcPr>
          <w:p w14:paraId="0CA1E033" w14:textId="77777777" w:rsidR="004D288B" w:rsidRDefault="00454BD5">
            <w:pPr>
              <w:pStyle w:val="P68B1DB1-Tabellentext1"/>
              <w:spacing w:beforeLines="20" w:before="48" w:afterLines="20" w:after="48" w:line="240" w:lineRule="auto"/>
            </w:pPr>
            <w:bookmarkStart w:id="0" w:name="_GoBack"/>
            <w:bookmarkEnd w:id="0"/>
            <w:r>
              <w:t>Project title</w:t>
            </w:r>
          </w:p>
          <w:p w14:paraId="369F40CE" w14:textId="3922C2A5" w:rsidR="004D288B" w:rsidRDefault="00454BD5">
            <w:pPr>
              <w:pStyle w:val="P68B1DB1-Tabellentext1"/>
              <w:spacing w:beforeLines="20" w:before="48" w:afterLines="20" w:after="48" w:line="240" w:lineRule="auto"/>
              <w:ind w:right="63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78" w:type="pct"/>
          </w:tcPr>
          <w:p w14:paraId="2FAF17EE" w14:textId="74574B37" w:rsidR="004D288B" w:rsidRDefault="00454BD5">
            <w:pPr>
              <w:pStyle w:val="P68B1DB1-TabelleZwischen2"/>
            </w:pPr>
            <w:r>
              <w:t>Applicant institution</w:t>
            </w:r>
          </w:p>
          <w:p w14:paraId="28F8C0AE" w14:textId="6B35DE66" w:rsidR="004D288B" w:rsidRDefault="00454BD5">
            <w:pPr>
              <w:pStyle w:val="P68B1DB1-Tabellentext1"/>
              <w:spacing w:beforeLines="20" w:before="48" w:afterLines="20" w:after="48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6965E5" w14:textId="3AA6C768" w:rsidR="004D288B" w:rsidRDefault="004D288B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4D288B" w14:paraId="02F67F23" w14:textId="77777777" w:rsidTr="004D2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</w:pPr>
            <w: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Logic model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Text211"/>
            <w:r>
              <w:t>Indicators of success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</w:pPr>
            <w:r>
              <w:t xml:space="preserve">Sources of information/ </w:t>
            </w:r>
            <w:r>
              <w:br/>
              <w:t xml:space="preserve"> methods</w:t>
            </w:r>
          </w:p>
        </w:tc>
      </w:tr>
      <w:tr w:rsidR="004D288B" w14:paraId="40887BA0" w14:textId="77777777" w:rsidTr="004D288B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objectives (outcomes)</w:t>
            </w:r>
          </w:p>
          <w:p w14:paraId="2AF7372B" w14:textId="5750A803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What are the specific objectives of the project? Project objectives are understood as concrete uses and application of the results (outputs)</w:t>
            </w:r>
          </w:p>
          <w:p w14:paraId="13EA11B8" w14:textId="48B5F83E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quantitative and qualitative indicators can be used to measure whether the particular project objectives have been achieved?</w:t>
            </w:r>
          </w:p>
          <w:p w14:paraId="14A394C1" w14:textId="19FECBA6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Note</w:t>
            </w:r>
            <w:r>
              <w:t>: If possible, only one indicator should be specified for each project objective (outcome) – in individual cases, it may be necessary to provide more than one indicator to record the impact.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How can data that is required to measure indicators be collected (sources of information, methods, if applicable)?</w:t>
            </w:r>
          </w:p>
          <w:p w14:paraId="2208A401" w14:textId="6DFD1CD1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D288B" w14:paraId="706B9621" w14:textId="77777777" w:rsidTr="004D288B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4D288B" w14:paraId="49A43A0A" w14:textId="77777777" w:rsidTr="004D288B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4D288B" w14:paraId="5EC29CC1" w14:textId="77777777" w:rsidTr="004D288B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Intended results (outputs)</w:t>
            </w:r>
          </w:p>
          <w:p w14:paraId="353AAAE1" w14:textId="1F9110B1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What concrete results of the measures/activities are intended to lead to the project objectives?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quantitative and qualitative indicators can be used to measure whether the intended results have been achieved?</w:t>
            </w:r>
          </w:p>
          <w:p w14:paraId="52A42347" w14:textId="108D2423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Note</w:t>
            </w:r>
            <w:r>
              <w:t>: If possible, only one indicator should be specified for each intended result (output). In individual cases, it may be necessary to provide more than one indicator to record the impact.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How can data that is required to measure indicators be collected (sources of information, methods, if applicable)?</w:t>
            </w:r>
          </w:p>
        </w:tc>
      </w:tr>
      <w:tr w:rsidR="004D288B" w14:paraId="3A2C1A1B" w14:textId="77777777" w:rsidTr="004D288B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4D288B" w14:paraId="4C35394B" w14:textId="77777777" w:rsidTr="004D288B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4D288B" w14:paraId="3254B133" w14:textId="77777777" w:rsidTr="004D288B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4D288B" w:rsidRDefault="00454BD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Measures/activities</w:t>
            </w:r>
            <w:r>
              <w:rPr>
                <w:rStyle w:val="Funotenzeichen"/>
                <w:rFonts w:ascii="Arial" w:hAnsi="Arial" w:cs="Arial"/>
                <w:sz w:val="20"/>
              </w:rPr>
              <w:footnoteReference w:id="1"/>
            </w:r>
          </w:p>
          <w:p w14:paraId="1A3AD235" w14:textId="062A0ECD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Briefly name the planned measures/activities (take the title of the measure/ activity from the project description)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4D288B" w:rsidRDefault="00454BD5">
            <w:pPr>
              <w:pStyle w:val="P68B1DB1-Standard4"/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Matching of the measure/activity to the intended project results of the respective measure/activity (outputs, OP1, OP2,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4D288B" w:rsidRDefault="00454BD5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Matching of the measure/activity to the intended project objectives (outcomes, OC1, OC2, etc.)</w:t>
            </w:r>
          </w:p>
        </w:tc>
      </w:tr>
      <w:tr w:rsidR="004D288B" w14:paraId="72AB5054" w14:textId="77777777" w:rsidTr="004D288B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4D288B" w14:paraId="38556EFD" w14:textId="77777777" w:rsidTr="004D288B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  <w:tr w:rsidR="004D288B" w14:paraId="63A7CD3D" w14:textId="77777777" w:rsidTr="004D28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4D288B" w:rsidRDefault="00454BD5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 w:val="0"/>
              </w:rPr>
            </w:pPr>
            <w: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4D288B" w:rsidRDefault="004D288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</w:tr>
    </w:tbl>
    <w:p w14:paraId="4CFAD862" w14:textId="77777777" w:rsidR="004D288B" w:rsidRDefault="004D288B">
      <w:pPr>
        <w:tabs>
          <w:tab w:val="left" w:pos="7980"/>
        </w:tabs>
        <w:spacing w:before="20" w:after="20"/>
        <w:rPr>
          <w:rFonts w:ascii="Arial" w:hAnsi="Arial" w:cs="Arial"/>
          <w:sz w:val="20"/>
        </w:rPr>
      </w:pPr>
    </w:p>
    <w:sectPr w:rsidR="004D28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4D288B" w:rsidRDefault="00454BD5">
      <w:r>
        <w:separator/>
      </w:r>
    </w:p>
  </w:endnote>
  <w:endnote w:type="continuationSeparator" w:id="0">
    <w:p w14:paraId="7401ABE9" w14:textId="77777777" w:rsidR="004D288B" w:rsidRDefault="0045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1CE5" w14:textId="77777777" w:rsidR="004D288B" w:rsidRDefault="004D28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3A666AC7" w:rsidR="004D288B" w:rsidRDefault="00454BD5">
    <w:pPr>
      <w:pStyle w:val="P68B1DB1-Kopfzeile5"/>
      <w:tabs>
        <w:tab w:val="clear" w:pos="9072"/>
        <w:tab w:val="right" w:pos="14034"/>
      </w:tabs>
    </w:pPr>
    <w:r>
      <w:t xml:space="preserve">Project planning overview – University Collaborations Mexico </w:t>
    </w:r>
    <w:r>
      <w:rPr>
        <w:color w:val="FF0000"/>
      </w:rPr>
      <w:t xml:space="preserve"> </w:t>
    </w:r>
    <w:r>
      <w:t>– P31 – Last updated: 11/2020 - V 1.0</w:t>
    </w:r>
    <w:r>
      <w:tab/>
    </w:r>
    <w:sdt>
      <w:sdtPr>
        <w:rPr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 </w:t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B5F8" w14:textId="77777777" w:rsidR="004D288B" w:rsidRDefault="004D2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4D288B" w:rsidRDefault="00454BD5">
      <w:r>
        <w:separator/>
      </w:r>
    </w:p>
  </w:footnote>
  <w:footnote w:type="continuationSeparator" w:id="0">
    <w:p w14:paraId="4A36E4F7" w14:textId="77777777" w:rsidR="004D288B" w:rsidRDefault="00454BD5">
      <w:r>
        <w:continuationSeparator/>
      </w:r>
    </w:p>
  </w:footnote>
  <w:footnote w:id="1">
    <w:p w14:paraId="62E27A12" w14:textId="0237EA2F" w:rsidR="004D288B" w:rsidRDefault="00454BD5">
      <w:pPr>
        <w:pStyle w:val="Funotentex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rFonts w:ascii="Arial" w:hAnsi="Arial" w:cs="Arial"/>
          <w:sz w:val="18"/>
        </w:rPr>
        <w:t>A measure/activity can be presented individually or in groups, e.g., "five events", provided that they contribute to the same project objective (outcome of a project).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F425" w14:textId="77777777" w:rsidR="004D288B" w:rsidRDefault="004D28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4D288B" w:rsidRDefault="00454BD5">
    <w:pPr>
      <w:pStyle w:val="P68B1DB1-Kopfzeile6"/>
    </w:pPr>
    <w:r>
      <w:rPr>
        <w:noProof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D288B" w:rsidRDefault="00454BD5">
    <w:pPr>
      <w:pStyle w:val="P68B1DB1-Kopfzeile6"/>
      <w:jc w:val="center"/>
    </w:pPr>
    <w:r>
      <w:t>Project planning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AE02" w14:textId="77777777" w:rsidR="004D288B" w:rsidRDefault="004D28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44F6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A6C16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54BD5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288B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1A4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sz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color w:val="4F81BD" w:themeColor="accen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sz w:val="24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sz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  <w:style w:type="paragraph" w:customStyle="1" w:styleId="P68B1DB1-Tabellentext1">
    <w:name w:val="P68B1DB1-Tabellentext1"/>
    <w:basedOn w:val="Tabellentext"/>
    <w:rPr>
      <w:rFonts w:cs="Arial"/>
      <w:b/>
      <w:sz w:val="20"/>
    </w:rPr>
  </w:style>
  <w:style w:type="paragraph" w:customStyle="1" w:styleId="P68B1DB1-TabelleZwischen2">
    <w:name w:val="P68B1DB1-TabelleZwischen2"/>
    <w:basedOn w:val="TabelleZwischen"/>
    <w:rPr>
      <w:rFonts w:cs="Arial"/>
      <w:sz w:val="20"/>
    </w:rPr>
  </w:style>
  <w:style w:type="paragraph" w:customStyle="1" w:styleId="P68B1DB1-Standard3">
    <w:name w:val="P68B1DB1-Standard3"/>
    <w:basedOn w:val="Standard"/>
    <w:rPr>
      <w:rFonts w:ascii="Arial" w:hAnsi="Arial" w:cs="Arial"/>
      <w:sz w:val="20"/>
    </w:rPr>
  </w:style>
  <w:style w:type="paragraph" w:customStyle="1" w:styleId="P68B1DB1-Standard4">
    <w:name w:val="P68B1DB1-Standard4"/>
    <w:basedOn w:val="Standard"/>
    <w:rPr>
      <w:rFonts w:ascii="Arial" w:hAnsi="Arial" w:cs="Arial"/>
      <w:i/>
      <w:sz w:val="20"/>
    </w:rPr>
  </w:style>
  <w:style w:type="paragraph" w:customStyle="1" w:styleId="P68B1DB1-Kopfzeile5">
    <w:name w:val="P68B1DB1-Kopfzeile5"/>
    <w:basedOn w:val="Kopfzeile"/>
    <w:rPr>
      <w:sz w:val="16"/>
    </w:rPr>
  </w:style>
  <w:style w:type="paragraph" w:customStyle="1" w:styleId="P68B1DB1-Kopfzeile6">
    <w:name w:val="P68B1DB1-Kopfzeile6"/>
    <w:basedOn w:val="Kopfzeil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8161-77FB-4AAA-8C7B-E18C7F717D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CDFF79-3AF2-4C93-8230-2FA94925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Mandy Krüger</cp:lastModifiedBy>
  <cp:revision>2</cp:revision>
  <cp:lastPrinted>2012-12-03T12:31:00Z</cp:lastPrinted>
  <dcterms:created xsi:type="dcterms:W3CDTF">2021-02-05T11:32:00Z</dcterms:created>
  <dcterms:modified xsi:type="dcterms:W3CDTF">2021-02-05T11:32:00Z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