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234AA35"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687629" w:rsidRPr="00EE1B82">
                  <w:rPr>
                    <w:rStyle w:val="Platzhaltertext"/>
                    <w:b/>
                    <w:sz w:val="30"/>
                    <w:szCs w:val="30"/>
                  </w:rPr>
                  <w:t>Auswahl Nachweisart</w:t>
                </w:r>
              </w:sdtContent>
            </w:sdt>
          </w:p>
        </w:tc>
        <w:tc>
          <w:tcPr>
            <w:tcW w:w="2500" w:type="pct"/>
            <w:tcBorders>
              <w:left w:val="single" w:sz="4" w:space="0" w:color="D9D9D9" w:themeColor="background1" w:themeShade="D9"/>
            </w:tcBorders>
            <w:shd w:val="clear" w:color="auto" w:fill="F2F2F2" w:themeFill="background1" w:themeFillShade="F2"/>
            <w:vAlign w:val="center"/>
          </w:tcPr>
          <w:p w14:paraId="48C29A98" w14:textId="7BA6E164"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854961233"/>
                <w:placeholder>
                  <w:docPart w:val="C94E706E0DE246B8836B050D301FF0C8"/>
                </w:placeholder>
                <w:showingPlcHdr/>
              </w:sdtPr>
              <w:sdtEndPr>
                <w:rPr>
                  <w:rStyle w:val="Formatvorlage15"/>
                </w:rPr>
              </w:sdtEndPr>
              <w:sdtContent>
                <w:r w:rsidR="00687629"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sdt>
              <w:sdtPr>
                <w:rPr>
                  <w:rStyle w:val="Formatvorlage12"/>
                </w:rPr>
                <w:id w:val="-542989624"/>
                <w:placeholder>
                  <w:docPart w:val="8C7AFD277E1B459389DB45C672631720"/>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5920998D" w:rsidR="00FC23D4" w:rsidRPr="00687629" w:rsidRDefault="00DA3979" w:rsidP="00687629">
                    <w:pPr>
                      <w:rPr>
                        <w:rFonts w:asciiTheme="minorHAnsi" w:eastAsiaTheme="majorEastAsia" w:hAnsiTheme="minorHAnsi"/>
                        <w:b/>
                        <w:sz w:val="22"/>
                      </w:rPr>
                    </w:pPr>
                    <w:r w:rsidRPr="00687629">
                      <w:rPr>
                        <w:b/>
                        <w:sz w:val="22"/>
                      </w:rPr>
                      <w:t>Deutschsprachige Studiengänge (DSG) in Ostmittel-,</w:t>
                    </w:r>
                    <w:r w:rsidR="00545375" w:rsidRPr="00847C6A">
                      <w:rPr>
                        <w:b/>
                        <w:sz w:val="22"/>
                      </w:rPr>
                      <w:t xml:space="preserve"> </w:t>
                    </w:r>
                    <w:r w:rsidRPr="00687629">
                      <w:rPr>
                        <w:b/>
                        <w:sz w:val="22"/>
                      </w:rPr>
                      <w:t>Südost- und Osteuropa sowie dem Kaukasus und Zentralasien – 2023/24</w:t>
                    </w:r>
                  </w:p>
                </w:tc>
              </w:sdtContent>
            </w:sdt>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sz w:val="20"/>
              <w:szCs w:val="20"/>
            </w:rPr>
            <w:id w:val="-296986184"/>
            <w:placeholder>
              <w:docPart w:val="0B728333391F48989246946D67CC6041"/>
            </w:placeholder>
          </w:sdtPr>
          <w:sdtEndPr/>
          <w:sdtContent>
            <w:sdt>
              <w:sdtPr>
                <w:rPr>
                  <w:sz w:val="20"/>
                  <w:szCs w:val="20"/>
                </w:rPr>
                <w:id w:val="-1083675601"/>
                <w:placeholder>
                  <w:docPart w:val="1F00BB4AA07E406ABE15469BD48CE2D0"/>
                </w:placeholder>
              </w:sdtPr>
              <w:sdtEndPr/>
              <w:sdtContent>
                <w:tc>
                  <w:tcPr>
                    <w:tcW w:w="3694" w:type="pct"/>
                    <w:gridSpan w:val="2"/>
                    <w:shd w:val="clear" w:color="auto" w:fill="FFFFFF" w:themeFill="background1"/>
                    <w:vAlign w:val="center"/>
                  </w:tcPr>
                  <w:p w14:paraId="01BC9BA6" w14:textId="39628FA3" w:rsidR="00FC23D4" w:rsidRPr="00687629" w:rsidRDefault="00FD49B4" w:rsidP="00DE51E8">
                    <w:pPr>
                      <w:spacing w:before="60"/>
                      <w:rPr>
                        <w:rFonts w:asciiTheme="minorHAnsi" w:hAnsiTheme="minorHAnsi"/>
                        <w:sz w:val="22"/>
                      </w:rPr>
                    </w:pPr>
                    <w:r w:rsidRPr="00687629">
                      <w:rPr>
                        <w:sz w:val="22"/>
                      </w:rPr>
                      <w:t>Die Einrichtung oder Weiterentwicklung eines Fachstudiengangs in deutscher Sprache ist gegeben.</w:t>
                    </w:r>
                  </w:p>
                </w:tc>
              </w:sdtContent>
            </w:sdt>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sdt>
          <w:sdtPr>
            <w:rPr>
              <w:b/>
              <w:bCs/>
              <w:szCs w:val="24"/>
            </w:rPr>
            <w:id w:val="-1423636197"/>
            <w:placeholder>
              <w:docPart w:val="5C43F6DACDE24DD6ACE825FE5FAEB119"/>
            </w:placeholder>
          </w:sdtPr>
          <w:sdtEndPr/>
          <w:sdtContent>
            <w:sdt>
              <w:sdtPr>
                <w:rPr>
                  <w:b/>
                  <w:bCs/>
                  <w:szCs w:val="24"/>
                </w:rPr>
                <w:id w:val="-1024391435"/>
                <w:placeholder>
                  <w:docPart w:val="C21C966459F74F71986D54249D26D92B"/>
                </w:placeholder>
              </w:sdtPr>
              <w:sdtEndPr/>
              <w:sdtContent>
                <w:tc>
                  <w:tcPr>
                    <w:tcW w:w="3694" w:type="pct"/>
                    <w:gridSpan w:val="2"/>
                    <w:shd w:val="clear" w:color="auto" w:fill="FFFFFF" w:themeFill="background1"/>
                    <w:vAlign w:val="center"/>
                  </w:tcPr>
                  <w:p w14:paraId="1C0719C8" w14:textId="031C2C88" w:rsidR="00FC23D4" w:rsidRPr="00687629" w:rsidRDefault="00FD49B4" w:rsidP="00DE51E8">
                    <w:pPr>
                      <w:spacing w:before="60"/>
                      <w:rPr>
                        <w:rFonts w:asciiTheme="minorHAnsi" w:hAnsiTheme="minorHAnsi"/>
                        <w:b/>
                        <w:szCs w:val="24"/>
                      </w:rPr>
                    </w:pPr>
                    <w:r w:rsidRPr="00687629">
                      <w:rPr>
                        <w:sz w:val="22"/>
                      </w:rPr>
                      <w:t>Die Ausbildung von Absolventen, die neben einer guten Fachausbildung auch gute Deutschkenntnisse erworben haben.</w:t>
                    </w:r>
                  </w:p>
                </w:tc>
              </w:sdtContent>
            </w:sdt>
          </w:sdtContent>
        </w:sdt>
      </w:tr>
      <w:tr w:rsidR="00FC23D4" w:rsidRPr="009514C5" w14:paraId="69A2DF0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5E57E3B" w14:textId="4ACC61F2"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3</w:t>
            </w:r>
          </w:p>
        </w:tc>
        <w:sdt>
          <w:sdtPr>
            <w:rPr>
              <w:b/>
              <w:bCs/>
              <w:szCs w:val="24"/>
            </w:rPr>
            <w:id w:val="118726124"/>
            <w:placeholder>
              <w:docPart w:val="04FE8731E10A4A00BA0BB42B82A31308"/>
            </w:placeholder>
          </w:sdtPr>
          <w:sdtEndPr/>
          <w:sdtContent>
            <w:tc>
              <w:tcPr>
                <w:tcW w:w="3694" w:type="pct"/>
                <w:gridSpan w:val="2"/>
                <w:tcBorders>
                  <w:bottom w:val="single" w:sz="4" w:space="0" w:color="D9D9D9" w:themeColor="background1" w:themeShade="D9"/>
                </w:tcBorders>
                <w:shd w:val="clear" w:color="auto" w:fill="FFFFFF" w:themeFill="background1"/>
                <w:vAlign w:val="center"/>
              </w:tcPr>
              <w:p w14:paraId="40286B22" w14:textId="32333A56" w:rsidR="00FC23D4" w:rsidRPr="00687629" w:rsidRDefault="00FD49B4" w:rsidP="00DE51E8">
                <w:pPr>
                  <w:spacing w:before="60"/>
                  <w:rPr>
                    <w:rFonts w:asciiTheme="minorHAnsi" w:hAnsiTheme="minorHAnsi"/>
                    <w:b/>
                    <w:szCs w:val="24"/>
                  </w:rPr>
                </w:pPr>
                <w:r w:rsidRPr="00687629">
                  <w:rPr>
                    <w:sz w:val="22"/>
                  </w:rPr>
                  <w:t>Nachwuchskräfte und Wissenschaftler haben Deutschkenntnisse erworben.</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lastRenderedPageBreak/>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lastRenderedPageBreak/>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lastRenderedPageBreak/>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687629"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252A4D38" w14:textId="77777777" w:rsidR="001752FD" w:rsidRPr="0034085F" w:rsidRDefault="001752FD" w:rsidP="00D12388">
      <w:pPr>
        <w:rPr>
          <w:sz w:val="22"/>
        </w:rPr>
      </w:pPr>
    </w:p>
    <w:p w14:paraId="7AA13346" w14:textId="77777777" w:rsidR="0079510D" w:rsidRPr="0034085F"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8E56CD" w:rsidRDefault="00E225FE" w:rsidP="00DE51E8">
            <w:pPr>
              <w:spacing w:before="60"/>
              <w:rPr>
                <w:rFonts w:asciiTheme="majorHAnsi" w:hAnsiTheme="majorHAnsi"/>
                <w:b/>
                <w:color w:val="auto"/>
                <w:sz w:val="22"/>
                <w:szCs w:val="22"/>
              </w:rPr>
            </w:pPr>
            <w:r w:rsidRPr="008E56CD">
              <w:rPr>
                <w:rFonts w:asciiTheme="majorHAnsi" w:hAnsiTheme="majorHAnsi"/>
                <w:b/>
                <w:color w:val="auto"/>
                <w:sz w:val="22"/>
                <w:szCs w:val="22"/>
              </w:rPr>
              <w:lastRenderedPageBreak/>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8E56CD" w:rsidRDefault="00E225FE" w:rsidP="00DE51E8">
            <w:pPr>
              <w:spacing w:before="60"/>
              <w:rPr>
                <w:rStyle w:val="Formatvorlage19"/>
                <w:rFonts w:eastAsiaTheme="majorEastAsia" w:cs="Arial"/>
                <w:color w:val="auto"/>
              </w:rPr>
            </w:pPr>
            <w:r w:rsidRPr="008E56CD">
              <w:rPr>
                <w:rFonts w:asciiTheme="minorHAnsi" w:hAnsiTheme="minorHAnsi" w:cs="Arial"/>
                <w:color w:val="auto"/>
                <w:sz w:val="20"/>
              </w:rPr>
              <w:t xml:space="preserve">Gehen Sie davon aus, dass die über den gesamten Bewilligungszeitraum </w:t>
            </w:r>
            <w:r w:rsidRPr="008E56CD">
              <w:rPr>
                <w:rFonts w:asciiTheme="minorHAnsi" w:hAnsiTheme="minorHAnsi" w:cs="Arial"/>
                <w:b/>
                <w:color w:val="auto"/>
                <w:sz w:val="20"/>
              </w:rPr>
              <w:t xml:space="preserve">geplanten Ziele des Projekts </w:t>
            </w:r>
            <w:r w:rsidRPr="008E56CD">
              <w:rPr>
                <w:rFonts w:asciiTheme="minorHAnsi" w:hAnsiTheme="minorHAnsi" w:cs="Arial"/>
                <w:color w:val="auto"/>
                <w:sz w:val="20"/>
              </w:rPr>
              <w:t>erreicht werden?</w:t>
            </w:r>
          </w:p>
        </w:tc>
      </w:tr>
      <w:tr w:rsidR="00E225FE" w14:paraId="424EFED6" w14:textId="77777777" w:rsidTr="00E225FE">
        <w:trPr>
          <w:trHeight w:val="397"/>
        </w:trPr>
        <w:tc>
          <w:tcPr>
            <w:tcW w:w="1512" w:type="dxa"/>
            <w:vAlign w:val="center"/>
          </w:tcPr>
          <w:p w14:paraId="303C4250" w14:textId="77777777" w:rsidR="00E225FE" w:rsidRPr="008E56CD" w:rsidRDefault="00E225FE" w:rsidP="00DE51E8">
            <w:pPr>
              <w:spacing w:before="60"/>
              <w:rPr>
                <w:rFonts w:asciiTheme="minorHAnsi" w:hAnsiTheme="minorHAnsi"/>
                <w:color w:val="auto"/>
                <w:sz w:val="20"/>
              </w:rPr>
            </w:pPr>
            <w:r w:rsidRPr="008E56CD">
              <w:rPr>
                <w:rFonts w:asciiTheme="minorHAnsi" w:hAnsiTheme="minorHAnsi"/>
                <w:color w:val="auto"/>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8E56CD" w:rsidRDefault="00E225FE" w:rsidP="00DE51E8">
                <w:pPr>
                  <w:spacing w:before="60"/>
                  <w:rPr>
                    <w:rFonts w:asciiTheme="minorHAnsi" w:hAnsiTheme="minorHAnsi"/>
                    <w:color w:val="auto"/>
                    <w:sz w:val="20"/>
                  </w:rPr>
                </w:pPr>
                <w:r w:rsidRPr="008E56CD">
                  <w:rPr>
                    <w:rFonts w:asciiTheme="minorHAnsi" w:eastAsia="MS Gothic" w:hAnsiTheme="minorHAnsi"/>
                    <w:color w:val="auto"/>
                    <w:sz w:val="20"/>
                  </w:rPr>
                  <w:t>☐</w:t>
                </w:r>
              </w:p>
            </w:tc>
          </w:sdtContent>
        </w:sdt>
        <w:tc>
          <w:tcPr>
            <w:tcW w:w="1512" w:type="dxa"/>
            <w:vAlign w:val="center"/>
          </w:tcPr>
          <w:p w14:paraId="3CE36103" w14:textId="77777777" w:rsidR="00E225FE" w:rsidRPr="008E56CD" w:rsidRDefault="00E225FE" w:rsidP="00DE51E8">
            <w:pPr>
              <w:spacing w:before="60"/>
              <w:rPr>
                <w:rFonts w:asciiTheme="minorHAnsi" w:hAnsiTheme="minorHAnsi"/>
                <w:color w:val="auto"/>
                <w:sz w:val="20"/>
              </w:rPr>
            </w:pPr>
            <w:r w:rsidRPr="008E56CD">
              <w:rPr>
                <w:rFonts w:asciiTheme="minorHAnsi" w:hAnsiTheme="minorHAnsi"/>
                <w:color w:val="auto"/>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8E56CD" w:rsidRDefault="00E225FE" w:rsidP="00DE51E8">
                <w:pPr>
                  <w:spacing w:before="60"/>
                  <w:rPr>
                    <w:rFonts w:asciiTheme="minorHAnsi" w:hAnsiTheme="minorHAnsi"/>
                    <w:color w:val="auto"/>
                    <w:sz w:val="20"/>
                  </w:rPr>
                </w:pPr>
                <w:r w:rsidRPr="008E56CD">
                  <w:rPr>
                    <w:rFonts w:asciiTheme="minorHAnsi" w:eastAsia="MS Gothic" w:hAnsiTheme="minorHAnsi"/>
                    <w:color w:val="auto"/>
                    <w:sz w:val="20"/>
                  </w:rPr>
                  <w:t>☐</w:t>
                </w:r>
              </w:p>
            </w:tc>
          </w:sdtContent>
        </w:sdt>
        <w:tc>
          <w:tcPr>
            <w:tcW w:w="1512" w:type="dxa"/>
            <w:vAlign w:val="center"/>
          </w:tcPr>
          <w:p w14:paraId="756B55E1" w14:textId="77777777" w:rsidR="00E225FE" w:rsidRPr="008E56CD" w:rsidRDefault="00E225FE" w:rsidP="00DE51E8">
            <w:pPr>
              <w:spacing w:before="60"/>
              <w:rPr>
                <w:rFonts w:asciiTheme="minorHAnsi" w:hAnsiTheme="minorHAnsi"/>
                <w:color w:val="auto"/>
                <w:sz w:val="20"/>
              </w:rPr>
            </w:pPr>
            <w:r w:rsidRPr="008E56CD">
              <w:rPr>
                <w:rFonts w:asciiTheme="minorHAnsi" w:hAnsiTheme="minorHAnsi"/>
                <w:color w:val="auto"/>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8E56CD" w:rsidRDefault="00E225FE" w:rsidP="00DE51E8">
                <w:pPr>
                  <w:spacing w:before="60"/>
                  <w:rPr>
                    <w:rFonts w:asciiTheme="minorHAnsi" w:hAnsiTheme="minorHAnsi"/>
                    <w:color w:val="auto"/>
                    <w:sz w:val="20"/>
                  </w:rPr>
                </w:pPr>
                <w:r w:rsidRPr="008E56CD">
                  <w:rPr>
                    <w:rFonts w:asciiTheme="minorHAnsi" w:eastAsia="MS Gothic" w:hAnsiTheme="minorHAnsi"/>
                    <w:color w:val="auto"/>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8E56CD" w:rsidRDefault="00E225FE" w:rsidP="00DE51E8">
            <w:pPr>
              <w:spacing w:before="60"/>
              <w:rPr>
                <w:rFonts w:asciiTheme="minorHAnsi" w:hAnsiTheme="minorHAnsi"/>
                <w:color w:val="auto"/>
                <w:sz w:val="20"/>
              </w:rPr>
            </w:pPr>
            <w:r w:rsidRPr="008E56CD">
              <w:rPr>
                <w:rFonts w:asciiTheme="minorHAnsi" w:hAnsiTheme="minorHAnsi"/>
                <w:color w:val="auto"/>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8E56CD" w:rsidRDefault="00687629" w:rsidP="00DE51E8">
            <w:pPr>
              <w:spacing w:before="60"/>
              <w:rPr>
                <w:rStyle w:val="Formatvorlage9"/>
                <w:rFonts w:asciiTheme="minorHAnsi" w:hAnsiTheme="minorHAnsi"/>
                <w:color w:val="auto"/>
              </w:rPr>
            </w:pPr>
            <w:sdt>
              <w:sdtPr>
                <w:rPr>
                  <w:rStyle w:val="Formatvorlage4"/>
                  <w:color w:val="auto"/>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8E56CD">
                  <w:rPr>
                    <w:rFonts w:asciiTheme="minorHAnsi" w:hAnsiTheme="minorHAnsi"/>
                    <w:color w:val="auto"/>
                    <w:sz w:val="20"/>
                  </w:rPr>
                  <w:t>Bitte angeben</w:t>
                </w:r>
              </w:sdtContent>
            </w:sdt>
          </w:p>
        </w:tc>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 xml:space="preserve">Weitere Informationen zum Projekt (z.B. </w:t>
            </w:r>
            <w:proofErr w:type="spellStart"/>
            <w:r w:rsidRPr="00E225FE">
              <w:rPr>
                <w:rFonts w:asciiTheme="minorHAnsi" w:eastAsiaTheme="majorEastAsia" w:hAnsiTheme="minorHAnsi"/>
                <w:sz w:val="20"/>
              </w:rPr>
              <w:t>lessons</w:t>
            </w:r>
            <w:proofErr w:type="spellEnd"/>
            <w:r w:rsidRPr="00E225FE">
              <w:rPr>
                <w:rFonts w:asciiTheme="minorHAnsi" w:eastAsiaTheme="majorEastAsia" w:hAnsiTheme="minorHAnsi"/>
                <w:sz w:val="20"/>
              </w:rPr>
              <w:t xml:space="preserve"> </w:t>
            </w:r>
            <w:proofErr w:type="spellStart"/>
            <w:r w:rsidRPr="00E225FE">
              <w:rPr>
                <w:rFonts w:asciiTheme="minorHAnsi" w:eastAsiaTheme="majorEastAsia" w:hAnsiTheme="minorHAnsi"/>
                <w:sz w:val="20"/>
              </w:rPr>
              <w:t>learned</w:t>
            </w:r>
            <w:proofErr w:type="spellEnd"/>
            <w:r w:rsidRPr="00E225FE">
              <w:rPr>
                <w:rFonts w:asciiTheme="minorHAnsi" w:eastAsiaTheme="majorEastAsia" w:hAnsiTheme="minorHAnsi"/>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687629"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9714" w14:textId="77777777" w:rsidR="00911876" w:rsidRDefault="009118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565AE93E"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t>
          </w:r>
          <w:proofErr w:type="spellStart"/>
          <w:r w:rsidR="00D12388">
            <w:rPr>
              <w:rFonts w:asciiTheme="minorHAnsi" w:hAnsiTheme="minorHAnsi"/>
              <w:sz w:val="16"/>
              <w:szCs w:val="16"/>
            </w:rPr>
            <w:t>WoM</w:t>
          </w:r>
          <w:proofErr w:type="spellEnd"/>
          <w:r w:rsidR="00E95E96">
            <w:rPr>
              <w:rFonts w:asciiTheme="minorHAnsi" w:hAnsiTheme="minorHAnsi"/>
              <w:sz w:val="16"/>
              <w:szCs w:val="16"/>
            </w:rPr>
            <w:t xml:space="preserve"> – </w:t>
          </w:r>
          <w:r w:rsidR="00764D42">
            <w:rPr>
              <w:rFonts w:asciiTheme="minorHAnsi" w:hAnsiTheme="minorHAnsi"/>
              <w:sz w:val="16"/>
              <w:szCs w:val="16"/>
            </w:rPr>
            <w:t>DSG</w:t>
          </w:r>
          <w:r w:rsidR="00D12388">
            <w:rPr>
              <w:rFonts w:asciiTheme="minorHAnsi" w:hAnsiTheme="minorHAnsi"/>
              <w:sz w:val="16"/>
              <w:szCs w:val="16"/>
            </w:rPr>
            <w:t xml:space="preserve"> – P</w:t>
          </w:r>
          <w:r w:rsidR="00764D42">
            <w:rPr>
              <w:rFonts w:asciiTheme="minorHAnsi" w:hAnsiTheme="minorHAnsi"/>
              <w:sz w:val="16"/>
              <w:szCs w:val="16"/>
            </w:rPr>
            <w:t>23</w:t>
          </w:r>
          <w:r w:rsidR="00D12388">
            <w:rPr>
              <w:rFonts w:asciiTheme="minorHAnsi" w:hAnsiTheme="minorHAnsi"/>
              <w:sz w:val="16"/>
              <w:szCs w:val="16"/>
            </w:rPr>
            <w:t xml:space="preserve"> </w:t>
          </w:r>
          <w:r w:rsidR="00D12388" w:rsidRPr="00764D42">
            <w:rPr>
              <w:rFonts w:asciiTheme="minorHAnsi" w:hAnsiTheme="minorHAnsi"/>
              <w:sz w:val="16"/>
              <w:szCs w:val="16"/>
            </w:rPr>
            <w:t xml:space="preserve">– </w:t>
          </w:r>
          <w:r w:rsidR="00764D42" w:rsidRPr="00764D42">
            <w:rPr>
              <w:rFonts w:asciiTheme="minorHAnsi" w:hAnsiTheme="minorHAnsi"/>
              <w:sz w:val="16"/>
              <w:szCs w:val="16"/>
            </w:rPr>
            <w:t>0</w:t>
          </w:r>
          <w:r w:rsidR="00911876">
            <w:rPr>
              <w:rFonts w:asciiTheme="minorHAnsi" w:hAnsiTheme="minorHAnsi"/>
              <w:sz w:val="16"/>
              <w:szCs w:val="16"/>
            </w:rPr>
            <w:t>4</w:t>
          </w:r>
          <w:r w:rsidR="00D12388" w:rsidRPr="00764D42">
            <w:rPr>
              <w:rFonts w:asciiTheme="minorHAnsi" w:hAnsiTheme="minorHAnsi"/>
              <w:sz w:val="16"/>
              <w:szCs w:val="16"/>
            </w:rPr>
            <w:t>/</w:t>
          </w:r>
          <w:r w:rsidR="00764D42" w:rsidRPr="00764D42">
            <w:rPr>
              <w:rFonts w:asciiTheme="minorHAnsi" w:hAnsiTheme="minorHAnsi"/>
              <w:sz w:val="16"/>
              <w:szCs w:val="16"/>
            </w:rPr>
            <w:t>2022</w:t>
          </w:r>
          <w:r w:rsidR="00D12388" w:rsidRPr="00764D42">
            <w:rPr>
              <w:rFonts w:asciiTheme="minorHAnsi" w:hAnsiTheme="minorHAnsi"/>
              <w:sz w:val="16"/>
              <w:szCs w:val="16"/>
            </w:rPr>
            <w:t xml:space="preserve"> </w:t>
          </w:r>
          <w:r w:rsidR="00D12388">
            <w:rPr>
              <w:rFonts w:asciiTheme="minorHAnsi" w:hAnsiTheme="minorHAnsi"/>
              <w:sz w:val="16"/>
              <w:szCs w:val="16"/>
            </w:rPr>
            <w:t>– V</w:t>
          </w:r>
          <w:r w:rsidR="00EE1B82">
            <w:rPr>
              <w:rFonts w:asciiTheme="minorHAnsi" w:hAnsiTheme="minorHAnsi"/>
              <w:sz w:val="16"/>
              <w:szCs w:val="16"/>
            </w:rPr>
            <w:t xml:space="preserve"> 1.</w:t>
          </w:r>
          <w:r w:rsidR="00EA083C">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7CD02441"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t>
          </w:r>
          <w:proofErr w:type="spellStart"/>
          <w:r w:rsidR="0048087F" w:rsidRPr="0048087F">
            <w:rPr>
              <w:rFonts w:asciiTheme="minorHAnsi" w:hAnsiTheme="minorHAnsi"/>
              <w:sz w:val="16"/>
              <w:szCs w:val="16"/>
            </w:rPr>
            <w:t>WoM</w:t>
          </w:r>
          <w:proofErr w:type="spellEnd"/>
          <w:r w:rsidR="0048087F" w:rsidRPr="0048087F">
            <w:rPr>
              <w:rFonts w:asciiTheme="minorHAnsi" w:hAnsiTheme="minorHAnsi"/>
              <w:sz w:val="16"/>
              <w:szCs w:val="16"/>
            </w:rPr>
            <w:t xml:space="preserve"> – </w:t>
          </w:r>
          <w:r w:rsidR="00764D42">
            <w:rPr>
              <w:rFonts w:asciiTheme="minorHAnsi" w:hAnsiTheme="minorHAnsi"/>
              <w:sz w:val="16"/>
              <w:szCs w:val="16"/>
            </w:rPr>
            <w:t>DSG</w:t>
          </w:r>
          <w:r w:rsidR="0048087F" w:rsidRPr="0048087F">
            <w:rPr>
              <w:rFonts w:asciiTheme="minorHAnsi" w:hAnsiTheme="minorHAnsi"/>
              <w:color w:val="0070C0"/>
              <w:sz w:val="16"/>
              <w:szCs w:val="16"/>
            </w:rPr>
            <w:t xml:space="preserve"> </w:t>
          </w:r>
          <w:r w:rsidR="0048087F" w:rsidRPr="0048087F">
            <w:rPr>
              <w:rFonts w:asciiTheme="minorHAnsi" w:hAnsiTheme="minorHAnsi"/>
              <w:sz w:val="16"/>
              <w:szCs w:val="16"/>
            </w:rPr>
            <w:t xml:space="preserve">– </w:t>
          </w:r>
          <w:r w:rsidR="0048087F" w:rsidRPr="00764D42">
            <w:rPr>
              <w:rFonts w:asciiTheme="minorHAnsi" w:hAnsiTheme="minorHAnsi"/>
              <w:sz w:val="16"/>
              <w:szCs w:val="16"/>
            </w:rPr>
            <w:t>P</w:t>
          </w:r>
          <w:r w:rsidR="00764D42" w:rsidRPr="00764D42">
            <w:rPr>
              <w:rFonts w:asciiTheme="minorHAnsi" w:hAnsiTheme="minorHAnsi"/>
              <w:sz w:val="16"/>
              <w:szCs w:val="16"/>
            </w:rPr>
            <w:t>23</w:t>
          </w:r>
          <w:r w:rsidR="0048087F" w:rsidRPr="00764D42">
            <w:rPr>
              <w:rFonts w:asciiTheme="minorHAnsi" w:hAnsiTheme="minorHAnsi"/>
              <w:sz w:val="16"/>
              <w:szCs w:val="16"/>
            </w:rPr>
            <w:t xml:space="preserve"> – </w:t>
          </w:r>
          <w:r w:rsidR="00764D42" w:rsidRPr="00764D42">
            <w:rPr>
              <w:rFonts w:asciiTheme="minorHAnsi" w:hAnsiTheme="minorHAnsi"/>
              <w:sz w:val="16"/>
              <w:szCs w:val="16"/>
            </w:rPr>
            <w:t>0</w:t>
          </w:r>
          <w:r w:rsidR="00911876">
            <w:rPr>
              <w:rFonts w:asciiTheme="minorHAnsi" w:hAnsiTheme="minorHAnsi"/>
              <w:sz w:val="16"/>
              <w:szCs w:val="16"/>
            </w:rPr>
            <w:t>4</w:t>
          </w:r>
          <w:r w:rsidR="0048087F" w:rsidRPr="00764D42">
            <w:rPr>
              <w:rFonts w:asciiTheme="minorHAnsi" w:hAnsiTheme="minorHAnsi"/>
              <w:sz w:val="16"/>
              <w:szCs w:val="16"/>
            </w:rPr>
            <w:t>/</w:t>
          </w:r>
          <w:r w:rsidR="00764D42" w:rsidRPr="00764D42">
            <w:rPr>
              <w:rFonts w:asciiTheme="minorHAnsi" w:hAnsiTheme="minorHAnsi"/>
              <w:sz w:val="16"/>
              <w:szCs w:val="16"/>
            </w:rPr>
            <w:t>2022</w:t>
          </w:r>
          <w:r w:rsidR="0048087F" w:rsidRPr="00764D42">
            <w:rPr>
              <w:rFonts w:asciiTheme="minorHAnsi" w:hAnsiTheme="minorHAnsi"/>
              <w:sz w:val="16"/>
              <w:szCs w:val="16"/>
            </w:rPr>
            <w:t xml:space="preserve"> – V </w:t>
          </w:r>
          <w:r w:rsidR="0008771F" w:rsidRPr="00764D42">
            <w:rPr>
              <w:rFonts w:asciiTheme="minorHAnsi" w:hAnsiTheme="minorHAnsi"/>
              <w:sz w:val="16"/>
              <w:szCs w:val="16"/>
            </w:rPr>
            <w:t>1.</w:t>
          </w:r>
          <w:r w:rsidR="00EA083C" w:rsidRPr="00764D42">
            <w:rPr>
              <w:rFonts w:asciiTheme="minorHAnsi" w:hAnsiTheme="minorHAnsi"/>
              <w:sz w:val="16"/>
              <w:szCs w:val="16"/>
            </w:rPr>
            <w:t>3</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41E8" w14:textId="77777777" w:rsidR="00911876" w:rsidRDefault="009118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687629"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83718305">
    <w:abstractNumId w:val="7"/>
  </w:num>
  <w:num w:numId="2" w16cid:durableId="1574049885">
    <w:abstractNumId w:val="4"/>
  </w:num>
  <w:num w:numId="3" w16cid:durableId="1918981768">
    <w:abstractNumId w:val="1"/>
  </w:num>
  <w:num w:numId="4" w16cid:durableId="2129542511">
    <w:abstractNumId w:val="10"/>
  </w:num>
  <w:num w:numId="5" w16cid:durableId="107553617">
    <w:abstractNumId w:val="6"/>
  </w:num>
  <w:num w:numId="6" w16cid:durableId="891580854">
    <w:abstractNumId w:val="0"/>
  </w:num>
  <w:num w:numId="7" w16cid:durableId="1329020432">
    <w:abstractNumId w:val="3"/>
  </w:num>
  <w:num w:numId="8" w16cid:durableId="371199438">
    <w:abstractNumId w:val="9"/>
  </w:num>
  <w:num w:numId="9" w16cid:durableId="659236115">
    <w:abstractNumId w:val="2"/>
  </w:num>
  <w:num w:numId="10" w16cid:durableId="181364990">
    <w:abstractNumId w:val="8"/>
  </w:num>
  <w:num w:numId="11" w16cid:durableId="1288901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D4820"/>
    <w:rsid w:val="00106764"/>
    <w:rsid w:val="001534E5"/>
    <w:rsid w:val="001752FD"/>
    <w:rsid w:val="0018136A"/>
    <w:rsid w:val="00192338"/>
    <w:rsid w:val="001B1327"/>
    <w:rsid w:val="001B65AE"/>
    <w:rsid w:val="001D26F3"/>
    <w:rsid w:val="001D3D36"/>
    <w:rsid w:val="001F7760"/>
    <w:rsid w:val="0026717E"/>
    <w:rsid w:val="0028119A"/>
    <w:rsid w:val="002D555E"/>
    <w:rsid w:val="002E173B"/>
    <w:rsid w:val="003162E6"/>
    <w:rsid w:val="0034085F"/>
    <w:rsid w:val="00356DB9"/>
    <w:rsid w:val="003749BA"/>
    <w:rsid w:val="003C537C"/>
    <w:rsid w:val="00445B0B"/>
    <w:rsid w:val="00466692"/>
    <w:rsid w:val="0048087F"/>
    <w:rsid w:val="0048428E"/>
    <w:rsid w:val="00503DB7"/>
    <w:rsid w:val="00520A62"/>
    <w:rsid w:val="00542201"/>
    <w:rsid w:val="00545375"/>
    <w:rsid w:val="00553F23"/>
    <w:rsid w:val="00564C07"/>
    <w:rsid w:val="00573E32"/>
    <w:rsid w:val="0059343A"/>
    <w:rsid w:val="005C17D6"/>
    <w:rsid w:val="005E0D5A"/>
    <w:rsid w:val="006122FA"/>
    <w:rsid w:val="00686B9B"/>
    <w:rsid w:val="00687629"/>
    <w:rsid w:val="006A7DE5"/>
    <w:rsid w:val="006C4DCE"/>
    <w:rsid w:val="00764D42"/>
    <w:rsid w:val="0079510D"/>
    <w:rsid w:val="007F6A59"/>
    <w:rsid w:val="00802532"/>
    <w:rsid w:val="00843641"/>
    <w:rsid w:val="00847C6A"/>
    <w:rsid w:val="008A4FE2"/>
    <w:rsid w:val="008E56CD"/>
    <w:rsid w:val="008F3388"/>
    <w:rsid w:val="00911876"/>
    <w:rsid w:val="00972D1E"/>
    <w:rsid w:val="00B16679"/>
    <w:rsid w:val="00B2127A"/>
    <w:rsid w:val="00B7022D"/>
    <w:rsid w:val="00B93B5F"/>
    <w:rsid w:val="00BC0046"/>
    <w:rsid w:val="00BE04B4"/>
    <w:rsid w:val="00BF5213"/>
    <w:rsid w:val="00C23869"/>
    <w:rsid w:val="00C60FDA"/>
    <w:rsid w:val="00CA636D"/>
    <w:rsid w:val="00CD27DE"/>
    <w:rsid w:val="00CF7A98"/>
    <w:rsid w:val="00D01C4C"/>
    <w:rsid w:val="00D12388"/>
    <w:rsid w:val="00D12BE7"/>
    <w:rsid w:val="00D2002A"/>
    <w:rsid w:val="00D73A48"/>
    <w:rsid w:val="00DA3979"/>
    <w:rsid w:val="00DF69C1"/>
    <w:rsid w:val="00E225FE"/>
    <w:rsid w:val="00E95E96"/>
    <w:rsid w:val="00EA083C"/>
    <w:rsid w:val="00EE1B82"/>
    <w:rsid w:val="00F3012E"/>
    <w:rsid w:val="00F75803"/>
    <w:rsid w:val="00F92FAC"/>
    <w:rsid w:val="00FA5BB2"/>
    <w:rsid w:val="00FC23D4"/>
    <w:rsid w:val="00FC690B"/>
    <w:rsid w:val="00FD396E"/>
    <w:rsid w:val="00FD4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26717E"/>
    <w:pPr>
      <w:spacing w:after="0" w:line="240" w:lineRule="auto"/>
    </w:pPr>
    <w:rPr>
      <w:rFonts w:ascii="Source Sans Pro" w:hAnsi="Source Sans Pro"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AE3E76"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AE3E76"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8C7AFD277E1B459389DB45C672631720"/>
        <w:category>
          <w:name w:val="Allgemein"/>
          <w:gallery w:val="placeholder"/>
        </w:category>
        <w:types>
          <w:type w:val="bbPlcHdr"/>
        </w:types>
        <w:behaviors>
          <w:behavior w:val="content"/>
        </w:behaviors>
        <w:guid w:val="{666A19A6-A506-40A2-B7F9-4C2391A443E2}"/>
      </w:docPartPr>
      <w:docPartBody>
        <w:p w:rsidR="007E60BB" w:rsidRDefault="00D027E7" w:rsidP="00D027E7">
          <w:pPr>
            <w:pStyle w:val="8C7AFD277E1B459389DB45C672631720"/>
          </w:pPr>
          <w:r>
            <w:rPr>
              <w:rStyle w:val="Formatvorlage3"/>
            </w:rPr>
            <w:t>Vom programmführenden Referat einzutragen</w:t>
          </w:r>
        </w:p>
      </w:docPartBody>
    </w:docPart>
    <w:docPart>
      <w:docPartPr>
        <w:name w:val="1F00BB4AA07E406ABE15469BD48CE2D0"/>
        <w:category>
          <w:name w:val="Allgemein"/>
          <w:gallery w:val="placeholder"/>
        </w:category>
        <w:types>
          <w:type w:val="bbPlcHdr"/>
        </w:types>
        <w:behaviors>
          <w:behavior w:val="content"/>
        </w:behaviors>
        <w:guid w:val="{7D85D082-5744-4DE6-99B8-D712BFB2AFA7}"/>
      </w:docPartPr>
      <w:docPartBody>
        <w:p w:rsidR="007E60BB" w:rsidRDefault="00D027E7" w:rsidP="00D027E7">
          <w:pPr>
            <w:pStyle w:val="1F00BB4AA07E406ABE15469BD48CE2D0"/>
          </w:pPr>
          <w:r w:rsidRPr="000516ED">
            <w:rPr>
              <w:bCs/>
              <w:color w:val="808080" w:themeColor="background1" w:themeShade="80"/>
              <w:sz w:val="20"/>
              <w:szCs w:val="20"/>
            </w:rPr>
            <w:t>Vom programmführenden Referat einzutragen</w:t>
          </w:r>
        </w:p>
      </w:docPartBody>
    </w:docPart>
    <w:docPart>
      <w:docPartPr>
        <w:name w:val="C21C966459F74F71986D54249D26D92B"/>
        <w:category>
          <w:name w:val="Allgemein"/>
          <w:gallery w:val="placeholder"/>
        </w:category>
        <w:types>
          <w:type w:val="bbPlcHdr"/>
        </w:types>
        <w:behaviors>
          <w:behavior w:val="content"/>
        </w:behaviors>
        <w:guid w:val="{7353635C-CBD4-4C87-BEDC-8432E8ACB773}"/>
      </w:docPartPr>
      <w:docPartBody>
        <w:p w:rsidR="007E60BB" w:rsidRDefault="00D027E7" w:rsidP="00D027E7">
          <w:pPr>
            <w:pStyle w:val="C21C966459F74F71986D54249D26D92B"/>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6219B9"/>
    <w:rsid w:val="00632A91"/>
    <w:rsid w:val="0064199A"/>
    <w:rsid w:val="00701662"/>
    <w:rsid w:val="007A184D"/>
    <w:rsid w:val="007E60BB"/>
    <w:rsid w:val="008562A4"/>
    <w:rsid w:val="00955B47"/>
    <w:rsid w:val="00AE3E76"/>
    <w:rsid w:val="00C23D73"/>
    <w:rsid w:val="00D027E7"/>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A184D"/>
    <w:rPr>
      <w:color w:val="808080"/>
    </w:rPr>
  </w:style>
  <w:style w:type="character" w:customStyle="1" w:styleId="Formatvorlage3">
    <w:name w:val="Formatvorlage3"/>
    <w:basedOn w:val="Absatz-Standardschriftart"/>
    <w:uiPriority w:val="1"/>
    <w:rsid w:val="00D027E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8C7AFD277E1B459389DB45C672631720">
    <w:name w:val="8C7AFD277E1B459389DB45C672631720"/>
    <w:rsid w:val="00D027E7"/>
  </w:style>
  <w:style w:type="paragraph" w:customStyle="1" w:styleId="1F00BB4AA07E406ABE15469BD48CE2D0">
    <w:name w:val="1F00BB4AA07E406ABE15469BD48CE2D0"/>
    <w:rsid w:val="00D027E7"/>
  </w:style>
  <w:style w:type="paragraph" w:customStyle="1" w:styleId="C21C966459F74F71986D54249D26D92B">
    <w:name w:val="C21C966459F74F71986D54249D26D92B"/>
    <w:rsid w:val="00D02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Props1.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4.xml><?xml version="1.0" encoding="utf-8"?>
<ds:datastoreItem xmlns:ds="http://schemas.openxmlformats.org/officeDocument/2006/customXml" ds:itemID="{61E2052B-43BA-41EB-975F-26F3B7B4CCF9}">
  <ds:schemaRefs>
    <ds:schemaRef ds:uri="b7d3814e-d6d4-4485-b805-a40de7fd9c3e"/>
    <ds:schemaRef ds:uri="http://purl.org/dc/terms/"/>
    <ds:schemaRef ds:uri="892c9b69-9828-4a2c-9de2-d307c5c31e3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5091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Roksolana Rohde</cp:lastModifiedBy>
  <cp:revision>2</cp:revision>
  <cp:lastPrinted>2021-06-21T09:37:00Z</cp:lastPrinted>
  <dcterms:created xsi:type="dcterms:W3CDTF">2022-05-03T06:30:00Z</dcterms:created>
  <dcterms:modified xsi:type="dcterms:W3CDTF">2022-05-03T06:30:00Z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